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A068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="00542638"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A2B91B9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Disciplina:</w:t>
      </w:r>
      <w:r w:rsidR="006844AA" w:rsidRPr="00413ABD">
        <w:rPr>
          <w:rFonts w:eastAsia="Cambria"/>
          <w:sz w:val="22"/>
          <w:szCs w:val="22"/>
        </w:rPr>
        <w:t xml:space="preserve"> </w:t>
      </w:r>
      <w:r w:rsidR="006E1F21">
        <w:rPr>
          <w:rFonts w:eastAsia="Cambria"/>
          <w:sz w:val="22"/>
          <w:szCs w:val="22"/>
        </w:rPr>
        <w:t>MANAGEMENT II</w:t>
      </w:r>
      <w:r w:rsidRPr="00413ABD">
        <w:rPr>
          <w:rFonts w:eastAsia="Cambria"/>
          <w:sz w:val="22"/>
          <w:szCs w:val="22"/>
        </w:rPr>
        <w:tab/>
      </w:r>
    </w:p>
    <w:p w14:paraId="148214D1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Anul de studii: </w:t>
      </w:r>
      <w:r w:rsidR="00413ABD" w:rsidRPr="00413ABD">
        <w:rPr>
          <w:rFonts w:eastAsia="Cambria"/>
          <w:sz w:val="22"/>
          <w:szCs w:val="22"/>
        </w:rPr>
        <w:t>I</w:t>
      </w:r>
      <w:r w:rsidR="00B23FE7">
        <w:rPr>
          <w:rFonts w:eastAsia="Cambria"/>
          <w:sz w:val="22"/>
          <w:szCs w:val="22"/>
        </w:rPr>
        <w:t>V</w:t>
      </w:r>
    </w:p>
    <w:p w14:paraId="5D6548A7" w14:textId="77777777" w:rsidR="00E551F0" w:rsidRPr="00413ABD" w:rsidRDefault="001B6A35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="00E551F0" w:rsidRPr="00413ABD">
        <w:rPr>
          <w:rFonts w:eastAsia="Cambria"/>
          <w:sz w:val="22"/>
          <w:szCs w:val="22"/>
        </w:rPr>
        <w:t>rupa:</w:t>
      </w:r>
      <w:r w:rsidR="000B1D0A" w:rsidRPr="00413ABD">
        <w:rPr>
          <w:rFonts w:eastAsia="Cambria"/>
          <w:sz w:val="22"/>
          <w:szCs w:val="22"/>
        </w:rPr>
        <w:t xml:space="preserve"> </w:t>
      </w:r>
      <w:r w:rsidR="009322D2">
        <w:rPr>
          <w:rFonts w:eastAsia="Cambria"/>
          <w:sz w:val="22"/>
          <w:szCs w:val="22"/>
        </w:rPr>
        <w:t>4.</w:t>
      </w:r>
      <w:r w:rsidR="00B31AD2">
        <w:rPr>
          <w:rFonts w:eastAsia="Cambria"/>
          <w:sz w:val="22"/>
          <w:szCs w:val="22"/>
        </w:rPr>
        <w:t>1</w:t>
      </w:r>
      <w:r w:rsidR="00E94746">
        <w:rPr>
          <w:rFonts w:eastAsia="Cambria"/>
          <w:sz w:val="22"/>
          <w:szCs w:val="22"/>
        </w:rPr>
        <w:t>.</w:t>
      </w:r>
    </w:p>
    <w:p w14:paraId="11A10763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 w:rsidR="00E94746">
        <w:rPr>
          <w:rFonts w:eastAsia="Cambria"/>
          <w:sz w:val="22"/>
          <w:szCs w:val="22"/>
        </w:rPr>
        <w:t>2</w:t>
      </w:r>
    </w:p>
    <w:p w14:paraId="69A516D6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D6A00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831"/>
        <w:gridCol w:w="707"/>
        <w:gridCol w:w="852"/>
        <w:gridCol w:w="849"/>
        <w:gridCol w:w="852"/>
        <w:gridCol w:w="707"/>
        <w:gridCol w:w="5386"/>
        <w:gridCol w:w="568"/>
        <w:gridCol w:w="1420"/>
        <w:gridCol w:w="787"/>
      </w:tblGrid>
      <w:tr w:rsidR="006E1F21" w:rsidRPr="00413834" w14:paraId="0E987151" w14:textId="77777777" w:rsidTr="006E1F21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66A5431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D0BF05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520" w:type="pct"/>
            <w:gridSpan w:val="2"/>
            <w:shd w:val="clear" w:color="auto" w:fill="E2F0FF"/>
          </w:tcPr>
          <w:p w14:paraId="7E1141A0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575" w:type="pct"/>
            <w:gridSpan w:val="2"/>
            <w:shd w:val="clear" w:color="auto" w:fill="E2F0FF"/>
          </w:tcPr>
          <w:p w14:paraId="770FA48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527" w:type="pct"/>
            <w:gridSpan w:val="2"/>
            <w:shd w:val="clear" w:color="auto" w:fill="E2F0FF"/>
          </w:tcPr>
          <w:p w14:paraId="2E272C8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2013" w:type="pct"/>
            <w:gridSpan w:val="2"/>
            <w:shd w:val="clear" w:color="auto" w:fill="E2F0FF"/>
          </w:tcPr>
          <w:p w14:paraId="2FE30E8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6" w:type="pct"/>
            <w:gridSpan w:val="2"/>
            <w:shd w:val="clear" w:color="auto" w:fill="E2F0FF"/>
          </w:tcPr>
          <w:p w14:paraId="34B13DB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6E1F21" w:rsidRPr="00413834" w14:paraId="090CC021" w14:textId="77777777" w:rsidTr="006E1F21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093FE4E1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733C44E8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shd w:val="clear" w:color="auto" w:fill="E2F0FF"/>
          </w:tcPr>
          <w:p w14:paraId="6A2C68D2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39" w:type="pct"/>
            <w:shd w:val="clear" w:color="auto" w:fill="E2F0FF"/>
          </w:tcPr>
          <w:p w14:paraId="44BE39E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8" w:type="pct"/>
            <w:shd w:val="clear" w:color="auto" w:fill="E2F0FF"/>
          </w:tcPr>
          <w:p w14:paraId="50BFFED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287" w:type="pct"/>
            <w:shd w:val="clear" w:color="auto" w:fill="E2F0FF"/>
          </w:tcPr>
          <w:p w14:paraId="709FCF6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288" w:type="pct"/>
            <w:shd w:val="clear" w:color="auto" w:fill="E2F0FF"/>
          </w:tcPr>
          <w:p w14:paraId="3DE55C3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230F9F1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295731E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1821" w:type="pct"/>
            <w:shd w:val="clear" w:color="auto" w:fill="E2F0FF"/>
          </w:tcPr>
          <w:p w14:paraId="1121A6F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530EE882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80" w:type="pct"/>
            <w:shd w:val="clear" w:color="auto" w:fill="E2F0FF"/>
          </w:tcPr>
          <w:p w14:paraId="7DFAA574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6" w:type="pct"/>
            <w:shd w:val="clear" w:color="auto" w:fill="E2F0FF"/>
          </w:tcPr>
          <w:p w14:paraId="13AA585E" w14:textId="77777777" w:rsidR="00E551F0" w:rsidRPr="00413834" w:rsidRDefault="00E551F0" w:rsidP="003D4C93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6E1F21" w:rsidRPr="00413834" w14:paraId="75D6B0E0" w14:textId="77777777" w:rsidTr="006E1F21">
        <w:tc>
          <w:tcPr>
            <w:tcW w:w="288" w:type="pct"/>
            <w:textDirection w:val="btLr"/>
          </w:tcPr>
          <w:p w14:paraId="49336B6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54AB6DAF" w14:textId="77777777" w:rsidR="00EC3BCD" w:rsidRPr="00413834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4F9BBFAB" w14:textId="77777777" w:rsidR="00EC3BCD" w:rsidRPr="00C61283" w:rsidRDefault="00EC3BCD" w:rsidP="00B1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</w:tcPr>
          <w:p w14:paraId="2514EEF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2F1F7C01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65E4EDC8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1A82ED12" w14:textId="77777777" w:rsidR="00B23FE7" w:rsidRDefault="00B23FE7" w:rsidP="00EC3BCD">
            <w:pPr>
              <w:rPr>
                <w:bCs/>
                <w:iCs/>
              </w:rPr>
            </w:pPr>
          </w:p>
          <w:p w14:paraId="2BCD9618" w14:textId="77777777" w:rsidR="006E6D09" w:rsidRPr="00E73877" w:rsidRDefault="006E6D09" w:rsidP="00EC3BCD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903E64C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5A6A156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488552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4D36BA9D" w14:textId="77777777" w:rsidR="00EC3BCD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Delimitarea temei  proiectului</w:t>
            </w:r>
          </w:p>
          <w:p w14:paraId="47A1FAE4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-Î</w:t>
            </w:r>
            <w:r w:rsidRPr="007E742A">
              <w:rPr>
                <w:bCs/>
              </w:rPr>
              <w:t>ntocmirea planului proiectului pe tipuri</w:t>
            </w:r>
            <w:r>
              <w:rPr>
                <w:bCs/>
              </w:rPr>
              <w:t xml:space="preserve"> de subiecte adoptate, agreate ș</w:t>
            </w:r>
            <w:r w:rsidRPr="007E742A">
              <w:rPr>
                <w:bCs/>
              </w:rPr>
              <w:t xml:space="preserve">i care </w:t>
            </w:r>
            <w:r>
              <w:rPr>
                <w:bCs/>
              </w:rPr>
              <w:t>vor fi prezentate de studenț</w:t>
            </w:r>
            <w:r w:rsidRPr="007E742A">
              <w:rPr>
                <w:bCs/>
              </w:rPr>
              <w:t>i</w:t>
            </w:r>
          </w:p>
          <w:p w14:paraId="2C22DF36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-Culegerea materialului informaț</w:t>
            </w:r>
            <w:r w:rsidRPr="007E742A">
              <w:rPr>
                <w:bCs/>
              </w:rPr>
              <w:t>ional necesar proiectului, pe tipuri</w:t>
            </w:r>
            <w:r>
              <w:rPr>
                <w:bCs/>
              </w:rPr>
              <w:t xml:space="preserve"> de subiecte abordate de studenț</w:t>
            </w:r>
            <w:r w:rsidRPr="007E742A">
              <w:rPr>
                <w:bCs/>
              </w:rPr>
              <w:t>i</w:t>
            </w:r>
          </w:p>
          <w:p w14:paraId="50D9E10D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Verificarea </w:t>
            </w:r>
            <w:r>
              <w:rPr>
                <w:bCs/>
              </w:rPr>
              <w:t>datelor culese pentru proiect ș</w:t>
            </w:r>
            <w:r w:rsidRPr="007E742A">
              <w:rPr>
                <w:bCs/>
              </w:rPr>
              <w:t>i tipuri de subiecte abordate</w:t>
            </w:r>
          </w:p>
          <w:p w14:paraId="519B7FAC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 xml:space="preserve">ntocmirii unui proiect de </w:t>
            </w:r>
            <w:r>
              <w:rPr>
                <w:bCs/>
              </w:rPr>
              <w:t>disciplină în cadrul producț</w:t>
            </w:r>
            <w:r w:rsidRPr="007E742A">
              <w:rPr>
                <w:bCs/>
              </w:rPr>
              <w:t>iei vegetal</w:t>
            </w:r>
            <w:r>
              <w:rPr>
                <w:bCs/>
              </w:rPr>
              <w:t>e</w:t>
            </w:r>
          </w:p>
          <w:p w14:paraId="557DBC0E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</w:t>
            </w:r>
            <w:r w:rsidRPr="007E742A">
              <w:rPr>
                <w:bCs/>
              </w:rPr>
              <w:t xml:space="preserve"> în produc</w:t>
            </w:r>
            <w:r>
              <w:rPr>
                <w:bCs/>
              </w:rPr>
              <w:t>ț</w:t>
            </w:r>
            <w:r w:rsidRPr="007E742A">
              <w:rPr>
                <w:bCs/>
              </w:rPr>
              <w:t>ia animal</w:t>
            </w:r>
            <w:r>
              <w:rPr>
                <w:bCs/>
              </w:rPr>
              <w:t>ă</w:t>
            </w:r>
          </w:p>
          <w:p w14:paraId="53A4455E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 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planul de afaceri</w:t>
            </w:r>
          </w:p>
          <w:p w14:paraId="600610A5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 xml:space="preserve">odul efectiv </w:t>
            </w:r>
            <w:r>
              <w:rPr>
                <w:bCs/>
              </w:rPr>
              <w:lastRenderedPageBreak/>
              <w:t>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incluzând alimentaț</w:t>
            </w:r>
            <w:r w:rsidRPr="007E742A">
              <w:rPr>
                <w:bCs/>
              </w:rPr>
              <w:t>ia public</w:t>
            </w:r>
            <w:r>
              <w:rPr>
                <w:bCs/>
              </w:rPr>
              <w:t>ă</w:t>
            </w:r>
          </w:p>
          <w:p w14:paraId="63B9808D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produse din viticultur</w:t>
            </w:r>
            <w:r>
              <w:rPr>
                <w:bCs/>
              </w:rPr>
              <w:t>ă</w:t>
            </w:r>
          </w:p>
          <w:p w14:paraId="5E858FAA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 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pomicultura</w:t>
            </w:r>
          </w:p>
          <w:p w14:paraId="44E562EB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Abordarea </w:t>
            </w:r>
            <w:r>
              <w:rPr>
                <w:bCs/>
              </w:rPr>
              <w:t>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incluzând producere ș</w:t>
            </w:r>
            <w:r w:rsidRPr="007E742A">
              <w:rPr>
                <w:bCs/>
              </w:rPr>
              <w:t>i proce</w:t>
            </w:r>
            <w:r>
              <w:rPr>
                <w:bCs/>
              </w:rPr>
              <w:t>sare produse de origine vegetală ș</w:t>
            </w:r>
            <w:r w:rsidRPr="007E742A">
              <w:rPr>
                <w:bCs/>
              </w:rPr>
              <w:t>i animal</w:t>
            </w:r>
            <w:r>
              <w:rPr>
                <w:bCs/>
              </w:rPr>
              <w:t>ă</w:t>
            </w:r>
          </w:p>
          <w:p w14:paraId="2F10BC5F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-Ordonarea și efectuarea calculaț</w:t>
            </w:r>
            <w:r w:rsidRPr="007E742A">
              <w:rPr>
                <w:bCs/>
              </w:rPr>
              <w:t>iei proiectului</w:t>
            </w:r>
          </w:p>
          <w:p w14:paraId="30174AAD" w14:textId="77777777" w:rsidR="006E1F21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Interpretarea rezultatelor proiectului</w:t>
            </w:r>
          </w:p>
          <w:p w14:paraId="0898913D" w14:textId="77777777" w:rsidR="006E1F21" w:rsidRPr="00413834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bCs/>
              </w:rPr>
              <w:t>-</w:t>
            </w:r>
            <w:r w:rsidRPr="00D97E52">
              <w:rPr>
                <w:bCs/>
              </w:rPr>
              <w:t>Valorificarea rezultatelor proiectului</w:t>
            </w:r>
          </w:p>
        </w:tc>
        <w:tc>
          <w:tcPr>
            <w:tcW w:w="192" w:type="pct"/>
          </w:tcPr>
          <w:p w14:paraId="60088216" w14:textId="77777777" w:rsidR="00EC3BCD" w:rsidRPr="00413834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480" w:type="pct"/>
          </w:tcPr>
          <w:p w14:paraId="41737749" w14:textId="77777777" w:rsidR="00EC3BCD" w:rsidRDefault="006E1F21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20-23.02.2026</w:t>
            </w:r>
          </w:p>
          <w:p w14:paraId="05B3F79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2D83E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29923A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DB911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59E6E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FC647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0A711C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46101DD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91529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A19C2B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94EF2B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C23E55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DE134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9660C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80CD31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F0C11B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10A84A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315270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D871307" w14:textId="77777777" w:rsidR="00EC3BCD" w:rsidRPr="00413834" w:rsidRDefault="00EC3BCD" w:rsidP="00B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21F1EB6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8E1BD6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72C7F4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11B6C4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414F2E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2B8247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D5CF10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97920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EC9F36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48AAC1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6F92F7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09E05A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94AA37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F6DEBF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70327F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F22285E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C7389F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780D79E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DCB126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84D619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0164803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D56724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E2B7EE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B6F5DC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C02CEF1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2C9BB1D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01BE68F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968B713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440414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5D6B9B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FF5C1D8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1A5F92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8D157A6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1C8600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B4D69DE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3E34883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1617B92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3CE496F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E40668" w14:textId="77777777" w:rsidR="00EC3BCD" w:rsidRPr="00413834" w:rsidRDefault="006E6D09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6E1F21" w:rsidRPr="00413834" w14:paraId="2FDBD37B" w14:textId="77777777" w:rsidTr="006E1F21">
        <w:tc>
          <w:tcPr>
            <w:tcW w:w="288" w:type="pct"/>
            <w:vMerge w:val="restart"/>
            <w:textDirection w:val="btLr"/>
          </w:tcPr>
          <w:p w14:paraId="484C6D3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3705FFB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281" w:type="pct"/>
          </w:tcPr>
          <w:p w14:paraId="7C2EEBA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2F14963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43D4207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BED3BB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1718727C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FECCFD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5AED7DC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3FF615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745E77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2FCEE96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6E1F21" w:rsidRPr="00413834" w14:paraId="616DE79F" w14:textId="77777777" w:rsidTr="006E1F21">
        <w:tc>
          <w:tcPr>
            <w:tcW w:w="288" w:type="pct"/>
            <w:vMerge/>
          </w:tcPr>
          <w:p w14:paraId="1F4CD3BA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163495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390115A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79A85DF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4B2AA73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E5D25C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167ED308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A7292E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387B70B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729F84B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6CB3BD84" w14:textId="77777777" w:rsidR="00EC3BCD" w:rsidRPr="00413834" w:rsidRDefault="006E1F21" w:rsidP="00872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</w:t>
            </w:r>
            <w:r w:rsidR="00872021">
              <w:rPr>
                <w:rFonts w:eastAsia="Cambria"/>
                <w:color w:val="000000"/>
              </w:rPr>
              <w:t>9</w:t>
            </w:r>
            <w:r w:rsidR="00EC3BCD">
              <w:rPr>
                <w:rFonts w:eastAsia="Cambria"/>
                <w:color w:val="000000"/>
              </w:rPr>
              <w:t>.0</w:t>
            </w:r>
            <w:r w:rsidR="00872021">
              <w:rPr>
                <w:rFonts w:eastAsia="Cambria"/>
                <w:color w:val="000000"/>
              </w:rPr>
              <w:t>5</w:t>
            </w:r>
            <w:r w:rsidR="00EC3BCD">
              <w:rPr>
                <w:rFonts w:eastAsia="Cambria"/>
                <w:color w:val="000000"/>
              </w:rPr>
              <w:t>.2026</w:t>
            </w:r>
          </w:p>
        </w:tc>
        <w:tc>
          <w:tcPr>
            <w:tcW w:w="266" w:type="pct"/>
          </w:tcPr>
          <w:p w14:paraId="467A6B29" w14:textId="77777777" w:rsidR="00EC3BCD" w:rsidRPr="00413834" w:rsidRDefault="006E6D09" w:rsidP="003B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6E1F21" w:rsidRPr="00413834" w14:paraId="7D3FC0E1" w14:textId="77777777" w:rsidTr="006E1F21">
        <w:tc>
          <w:tcPr>
            <w:tcW w:w="288" w:type="pct"/>
            <w:vMerge/>
          </w:tcPr>
          <w:p w14:paraId="505BB5E6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95E0B0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57DACB0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7FAC05E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056ACBB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6D15842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6D7B4B6B" w14:textId="77777777" w:rsidR="00EC3BCD" w:rsidRPr="00E73877" w:rsidRDefault="00EC3BCD" w:rsidP="00156820"/>
        </w:tc>
        <w:tc>
          <w:tcPr>
            <w:tcW w:w="239" w:type="pct"/>
          </w:tcPr>
          <w:p w14:paraId="2E0928E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3073087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817F82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A97918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03B621E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6E1F21" w:rsidRPr="00413834" w14:paraId="7D606B80" w14:textId="77777777" w:rsidTr="006E1F21">
        <w:trPr>
          <w:trHeight w:val="345"/>
        </w:trPr>
        <w:tc>
          <w:tcPr>
            <w:tcW w:w="288" w:type="pct"/>
            <w:vMerge/>
          </w:tcPr>
          <w:p w14:paraId="11D784C2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40CB44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281" w:type="pct"/>
          </w:tcPr>
          <w:p w14:paraId="466C212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3D4041C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6527ADF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E495AD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1F2F6F02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79C2655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31B6644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D315E3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29F94CB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5BFFBF7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77090DB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15F8423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85D1326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 w:rsidR="00F7645D"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 w:rsidR="006E1F21"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65B469E0" w14:textId="77777777" w:rsidR="00E551F0" w:rsidRDefault="006E1F21" w:rsidP="006844AA">
      <w:pPr>
        <w:ind w:left="720" w:firstLine="720"/>
        <w:rPr>
          <w:b/>
          <w:lang w:val="fr-FR"/>
        </w:rPr>
      </w:pPr>
      <w:r>
        <w:rPr>
          <w:b/>
        </w:rPr>
        <w:t xml:space="preserve">Prof. univ. </w:t>
      </w:r>
      <w:r w:rsidRPr="00125A74">
        <w:rPr>
          <w:b/>
          <w:lang w:val="en-US"/>
        </w:rPr>
        <w:t>dr. Simion Cristian Ovidiu</w:t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 w:rsidRPr="006844AA">
        <w:rPr>
          <w:rFonts w:cs="Tahoma"/>
          <w:b/>
          <w:color w:val="000000"/>
        </w:rPr>
        <w:t xml:space="preserve"> </w:t>
      </w:r>
      <w:r w:rsidR="004B5393">
        <w:rPr>
          <w:rFonts w:cs="Tahoma"/>
          <w:b/>
          <w:color w:val="000000"/>
        </w:rPr>
        <w:t xml:space="preserve">             </w:t>
      </w:r>
      <w:r>
        <w:rPr>
          <w:b/>
        </w:rPr>
        <w:t xml:space="preserve">Prof. univ. </w:t>
      </w:r>
      <w:r w:rsidRPr="00125A74">
        <w:rPr>
          <w:b/>
          <w:lang w:val="en-US"/>
        </w:rPr>
        <w:t xml:space="preserve">dr. </w:t>
      </w:r>
      <w:r w:rsidRPr="00FD13B4">
        <w:rPr>
          <w:b/>
          <w:lang w:val="fr-FR"/>
        </w:rPr>
        <w:t>Simion Cristian Ovidiu</w:t>
      </w:r>
    </w:p>
    <w:p w14:paraId="4E32CE81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54C91488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5586F175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0CD21D2E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2D96FAF0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012BA965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528B031B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19BB01B1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363CA59D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MANAGEMENT II</w:t>
      </w:r>
      <w:r w:rsidRPr="00413ABD">
        <w:rPr>
          <w:rFonts w:eastAsia="Cambria"/>
          <w:sz w:val="22"/>
          <w:szCs w:val="22"/>
        </w:rPr>
        <w:tab/>
      </w:r>
    </w:p>
    <w:p w14:paraId="4FAA485C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52A6C078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4.2.</w:t>
      </w:r>
    </w:p>
    <w:p w14:paraId="6232ADA2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4D3C0B39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3876EB7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831"/>
        <w:gridCol w:w="707"/>
        <w:gridCol w:w="852"/>
        <w:gridCol w:w="849"/>
        <w:gridCol w:w="852"/>
        <w:gridCol w:w="707"/>
        <w:gridCol w:w="5386"/>
        <w:gridCol w:w="568"/>
        <w:gridCol w:w="1420"/>
        <w:gridCol w:w="787"/>
      </w:tblGrid>
      <w:tr w:rsidR="00125A74" w:rsidRPr="00413834" w14:paraId="2FEC3F6D" w14:textId="77777777" w:rsidTr="00101DB0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4DAF104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500FB38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520" w:type="pct"/>
            <w:gridSpan w:val="2"/>
            <w:shd w:val="clear" w:color="auto" w:fill="E2F0FF"/>
          </w:tcPr>
          <w:p w14:paraId="05663B8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575" w:type="pct"/>
            <w:gridSpan w:val="2"/>
            <w:shd w:val="clear" w:color="auto" w:fill="E2F0FF"/>
          </w:tcPr>
          <w:p w14:paraId="3E0741FA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527" w:type="pct"/>
            <w:gridSpan w:val="2"/>
            <w:shd w:val="clear" w:color="auto" w:fill="E2F0FF"/>
          </w:tcPr>
          <w:p w14:paraId="377ADEA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2013" w:type="pct"/>
            <w:gridSpan w:val="2"/>
            <w:shd w:val="clear" w:color="auto" w:fill="E2F0FF"/>
          </w:tcPr>
          <w:p w14:paraId="7FBD57E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6" w:type="pct"/>
            <w:gridSpan w:val="2"/>
            <w:shd w:val="clear" w:color="auto" w:fill="E2F0FF"/>
          </w:tcPr>
          <w:p w14:paraId="1DE3316F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125A74" w:rsidRPr="00413834" w14:paraId="52352372" w14:textId="77777777" w:rsidTr="00101DB0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1549F2BF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50F23B10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shd w:val="clear" w:color="auto" w:fill="E2F0FF"/>
          </w:tcPr>
          <w:p w14:paraId="77D0BF0F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39" w:type="pct"/>
            <w:shd w:val="clear" w:color="auto" w:fill="E2F0FF"/>
          </w:tcPr>
          <w:p w14:paraId="1E3E920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8" w:type="pct"/>
            <w:shd w:val="clear" w:color="auto" w:fill="E2F0FF"/>
          </w:tcPr>
          <w:p w14:paraId="61748F2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287" w:type="pct"/>
            <w:shd w:val="clear" w:color="auto" w:fill="E2F0FF"/>
          </w:tcPr>
          <w:p w14:paraId="4FA3992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288" w:type="pct"/>
            <w:shd w:val="clear" w:color="auto" w:fill="E2F0FF"/>
          </w:tcPr>
          <w:p w14:paraId="5236BDB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1919D65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0F3FFFC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1821" w:type="pct"/>
            <w:shd w:val="clear" w:color="auto" w:fill="E2F0FF"/>
          </w:tcPr>
          <w:p w14:paraId="25433B2C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1F41D95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80" w:type="pct"/>
            <w:shd w:val="clear" w:color="auto" w:fill="E2F0FF"/>
          </w:tcPr>
          <w:p w14:paraId="3C3B5D4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6" w:type="pct"/>
            <w:shd w:val="clear" w:color="auto" w:fill="E2F0FF"/>
          </w:tcPr>
          <w:p w14:paraId="4C757C7A" w14:textId="77777777" w:rsidR="00125A74" w:rsidRPr="00413834" w:rsidRDefault="00125A74" w:rsidP="00101DB0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125A74" w:rsidRPr="00413834" w14:paraId="13151FB9" w14:textId="77777777" w:rsidTr="00101DB0">
        <w:tc>
          <w:tcPr>
            <w:tcW w:w="288" w:type="pct"/>
            <w:textDirection w:val="btLr"/>
          </w:tcPr>
          <w:p w14:paraId="5B9D9F0F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48EBE9B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1D715D68" w14:textId="77777777" w:rsidR="00125A74" w:rsidRPr="00C61283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</w:tcPr>
          <w:p w14:paraId="21192F6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5E3C6D57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4F3B842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394A05C4" w14:textId="77777777" w:rsidR="00125A74" w:rsidRDefault="00125A74" w:rsidP="00101DB0">
            <w:pPr>
              <w:rPr>
                <w:bCs/>
                <w:iCs/>
              </w:rPr>
            </w:pPr>
          </w:p>
          <w:p w14:paraId="67CC071E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939FEB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ED6CC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72CDE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42521F4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Delimitarea temei  proiectului</w:t>
            </w:r>
          </w:p>
          <w:p w14:paraId="638723D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-Î</w:t>
            </w:r>
            <w:r w:rsidRPr="007E742A">
              <w:rPr>
                <w:bCs/>
              </w:rPr>
              <w:t>ntocmirea planului proiectului pe tipuri</w:t>
            </w:r>
            <w:r>
              <w:rPr>
                <w:bCs/>
              </w:rPr>
              <w:t xml:space="preserve"> de subiecte adoptate, agreate ș</w:t>
            </w:r>
            <w:r w:rsidRPr="007E742A">
              <w:rPr>
                <w:bCs/>
              </w:rPr>
              <w:t xml:space="preserve">i care </w:t>
            </w:r>
            <w:r>
              <w:rPr>
                <w:bCs/>
              </w:rPr>
              <w:t>vor fi prezentate de studenț</w:t>
            </w:r>
            <w:r w:rsidRPr="007E742A">
              <w:rPr>
                <w:bCs/>
              </w:rPr>
              <w:t>i</w:t>
            </w:r>
          </w:p>
          <w:p w14:paraId="5276AD4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-Culegerea materialului informaț</w:t>
            </w:r>
            <w:r w:rsidRPr="007E742A">
              <w:rPr>
                <w:bCs/>
              </w:rPr>
              <w:t>ional necesar proiectului, pe tipuri</w:t>
            </w:r>
            <w:r>
              <w:rPr>
                <w:bCs/>
              </w:rPr>
              <w:t xml:space="preserve"> de subiecte abordate de studenț</w:t>
            </w:r>
            <w:r w:rsidRPr="007E742A">
              <w:rPr>
                <w:bCs/>
              </w:rPr>
              <w:t>i</w:t>
            </w:r>
          </w:p>
          <w:p w14:paraId="2DE30D4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Verificarea </w:t>
            </w:r>
            <w:r>
              <w:rPr>
                <w:bCs/>
              </w:rPr>
              <w:t>datelor culese pentru proiect ș</w:t>
            </w:r>
            <w:r w:rsidRPr="007E742A">
              <w:rPr>
                <w:bCs/>
              </w:rPr>
              <w:t>i tipuri de subiecte abordate</w:t>
            </w:r>
          </w:p>
          <w:p w14:paraId="7A825B3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 xml:space="preserve">ntocmirii unui proiect de </w:t>
            </w:r>
            <w:r>
              <w:rPr>
                <w:bCs/>
              </w:rPr>
              <w:t>disciplină în cadrul producț</w:t>
            </w:r>
            <w:r w:rsidRPr="007E742A">
              <w:rPr>
                <w:bCs/>
              </w:rPr>
              <w:t>iei vegetal</w:t>
            </w:r>
            <w:r>
              <w:rPr>
                <w:bCs/>
              </w:rPr>
              <w:t>e</w:t>
            </w:r>
          </w:p>
          <w:p w14:paraId="75F29D8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</w:t>
            </w:r>
            <w:r w:rsidRPr="007E742A">
              <w:rPr>
                <w:bCs/>
              </w:rPr>
              <w:t xml:space="preserve"> în produc</w:t>
            </w:r>
            <w:r>
              <w:rPr>
                <w:bCs/>
              </w:rPr>
              <w:t>ț</w:t>
            </w:r>
            <w:r w:rsidRPr="007E742A">
              <w:rPr>
                <w:bCs/>
              </w:rPr>
              <w:t>ia animal</w:t>
            </w:r>
            <w:r>
              <w:rPr>
                <w:bCs/>
              </w:rPr>
              <w:t>ă</w:t>
            </w:r>
          </w:p>
          <w:p w14:paraId="77914B2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 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planul de afaceri</w:t>
            </w:r>
          </w:p>
          <w:p w14:paraId="1BFE248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incluzând alimentaț</w:t>
            </w:r>
            <w:r w:rsidRPr="007E742A">
              <w:rPr>
                <w:bCs/>
              </w:rPr>
              <w:t>ia public</w:t>
            </w:r>
            <w:r>
              <w:rPr>
                <w:bCs/>
              </w:rPr>
              <w:t>ă</w:t>
            </w:r>
          </w:p>
          <w:p w14:paraId="7FCB98B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produse din viticultur</w:t>
            </w:r>
            <w:r>
              <w:rPr>
                <w:bCs/>
              </w:rPr>
              <w:t>ă</w:t>
            </w:r>
          </w:p>
          <w:p w14:paraId="40AEB09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 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pomicultura</w:t>
            </w:r>
          </w:p>
          <w:p w14:paraId="08B9AAD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Abordarea </w:t>
            </w:r>
            <w:r>
              <w:rPr>
                <w:bCs/>
              </w:rPr>
              <w:t>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incluzând producere ș</w:t>
            </w:r>
            <w:r w:rsidRPr="007E742A">
              <w:rPr>
                <w:bCs/>
              </w:rPr>
              <w:t>i proce</w:t>
            </w:r>
            <w:r>
              <w:rPr>
                <w:bCs/>
              </w:rPr>
              <w:t>sare produse de origine vegetală ș</w:t>
            </w:r>
            <w:r w:rsidRPr="007E742A">
              <w:rPr>
                <w:bCs/>
              </w:rPr>
              <w:t>i animal</w:t>
            </w:r>
            <w:r>
              <w:rPr>
                <w:bCs/>
              </w:rPr>
              <w:t>ă</w:t>
            </w:r>
          </w:p>
          <w:p w14:paraId="55DB91A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-Ordonarea și efectuarea calculaț</w:t>
            </w:r>
            <w:r w:rsidRPr="007E742A">
              <w:rPr>
                <w:bCs/>
              </w:rPr>
              <w:t>iei proiectului</w:t>
            </w:r>
          </w:p>
          <w:p w14:paraId="636ECF0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Interpretarea rezultatelor proiectului</w:t>
            </w:r>
          </w:p>
          <w:p w14:paraId="2D098EA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bCs/>
              </w:rPr>
              <w:t>-</w:t>
            </w:r>
            <w:r w:rsidRPr="00D97E52">
              <w:rPr>
                <w:bCs/>
              </w:rPr>
              <w:t>Valorificarea rezultatelor proiectului</w:t>
            </w:r>
          </w:p>
        </w:tc>
        <w:tc>
          <w:tcPr>
            <w:tcW w:w="192" w:type="pct"/>
          </w:tcPr>
          <w:p w14:paraId="62B22BE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480" w:type="pct"/>
          </w:tcPr>
          <w:p w14:paraId="684A2BB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20-23.02.2026</w:t>
            </w:r>
          </w:p>
          <w:p w14:paraId="007B97D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07D123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92F714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C1AE00B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11DD4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E632AD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D6E399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8A523E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5E8BD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028736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ADF1ED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CAEE655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C74EF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2DAFA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4B8638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0CFCF7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561D3B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AC51F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ED0B83C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1838B14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F60F0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7ABE47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67E63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4F8C9E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76602D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88229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A2BF1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289817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03971B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CCB3D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61B9BE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C38456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5CC715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25E5E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BF1EF7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B7D721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68DBFF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70AD6E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5E22F48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3CCA2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25053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B45621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FD13A9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C08C3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DCFF50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DF78EE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31A52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99D1A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C0E24F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5AD752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A73DC9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9E35A8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14279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A3F70B8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ED42AC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C799EE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0D308D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B0828E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125A74" w:rsidRPr="00413834" w14:paraId="348CC627" w14:textId="77777777" w:rsidTr="00101DB0">
        <w:tc>
          <w:tcPr>
            <w:tcW w:w="288" w:type="pct"/>
            <w:vMerge w:val="restart"/>
            <w:textDirection w:val="btLr"/>
          </w:tcPr>
          <w:p w14:paraId="2C6EC9D6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3141D11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281" w:type="pct"/>
          </w:tcPr>
          <w:p w14:paraId="45000C1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2DDDB8C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2E06C15A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5434545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695563D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5A1A55EC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3F5F310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1E7A6EA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6EFB37A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3692B09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25A74" w:rsidRPr="00413834" w14:paraId="022E19BA" w14:textId="77777777" w:rsidTr="00101DB0">
        <w:tc>
          <w:tcPr>
            <w:tcW w:w="288" w:type="pct"/>
            <w:vMerge/>
          </w:tcPr>
          <w:p w14:paraId="179A9C57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16C64B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566163C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713E91B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0868854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2CCCC09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4605409D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528CA61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78CDB9F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0765311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0194E3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19.05.2026</w:t>
            </w:r>
          </w:p>
        </w:tc>
        <w:tc>
          <w:tcPr>
            <w:tcW w:w="266" w:type="pct"/>
          </w:tcPr>
          <w:p w14:paraId="75DB894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125A74" w:rsidRPr="00413834" w14:paraId="01409C14" w14:textId="77777777" w:rsidTr="00101DB0">
        <w:tc>
          <w:tcPr>
            <w:tcW w:w="288" w:type="pct"/>
            <w:vMerge/>
          </w:tcPr>
          <w:p w14:paraId="3D9D9936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20B7FA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6E2C8AF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3DDB53FC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2231BDF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6950A6C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561A4302" w14:textId="77777777" w:rsidR="00125A74" w:rsidRPr="00E73877" w:rsidRDefault="00125A74" w:rsidP="00101DB0"/>
        </w:tc>
        <w:tc>
          <w:tcPr>
            <w:tcW w:w="239" w:type="pct"/>
          </w:tcPr>
          <w:p w14:paraId="4889781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5CD11EC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5D96FEB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04B618A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58DBBF2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25A74" w:rsidRPr="00413834" w14:paraId="7BB0D4C9" w14:textId="77777777" w:rsidTr="00101DB0">
        <w:trPr>
          <w:trHeight w:val="345"/>
        </w:trPr>
        <w:tc>
          <w:tcPr>
            <w:tcW w:w="288" w:type="pct"/>
            <w:vMerge/>
          </w:tcPr>
          <w:p w14:paraId="26B05022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4FEE9EA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281" w:type="pct"/>
          </w:tcPr>
          <w:p w14:paraId="526098E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5ED5A9E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45E31B2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4951E5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57B945B8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79B48F7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1EEFB59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D16767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11CA87F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21CE201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49E00E17" w14:textId="77777777" w:rsidR="00125A74" w:rsidRPr="00413834" w:rsidRDefault="00125A74" w:rsidP="00125A74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38977ED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BCA8455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6343846C" w14:textId="77777777" w:rsidR="00125A74" w:rsidRPr="001B58FE" w:rsidRDefault="00125A74" w:rsidP="00125A74">
      <w:pPr>
        <w:ind w:left="720" w:firstLine="720"/>
        <w:rPr>
          <w:b/>
        </w:rPr>
      </w:pPr>
      <w:r>
        <w:rPr>
          <w:b/>
        </w:rPr>
        <w:t xml:space="preserve">Prof. univ. </w:t>
      </w:r>
      <w:r w:rsidRPr="00586353">
        <w:rPr>
          <w:b/>
          <w:lang w:val="en-US"/>
        </w:rPr>
        <w:t>dr. Simion Cristian Ovidiu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</w:t>
      </w:r>
      <w:r>
        <w:rPr>
          <w:b/>
        </w:rPr>
        <w:t xml:space="preserve">Prof. univ. </w:t>
      </w:r>
      <w:r w:rsidRPr="00586353">
        <w:rPr>
          <w:b/>
          <w:lang w:val="en-US"/>
        </w:rPr>
        <w:t xml:space="preserve">dr. </w:t>
      </w:r>
      <w:r w:rsidRPr="00125A74">
        <w:rPr>
          <w:b/>
          <w:lang w:val="en-US"/>
        </w:rPr>
        <w:t>Simion Cristian Ovidiu</w:t>
      </w:r>
    </w:p>
    <w:p w14:paraId="355D4BDE" w14:textId="77777777" w:rsidR="00125A7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F5AD16E" w14:textId="77777777" w:rsidR="00125A7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3FEFE57" w14:textId="77777777" w:rsidR="00125A7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3D5B65D" w14:textId="77777777" w:rsidR="00125A7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BCF7CA1" w14:textId="77777777" w:rsidR="00125A7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2D2944E" w14:textId="77777777" w:rsidR="00125A7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E87C4DB" w14:textId="61ED2C8A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7997D9C6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MANAGEMENT II</w:t>
      </w:r>
      <w:r w:rsidRPr="00413ABD">
        <w:rPr>
          <w:rFonts w:eastAsia="Cambria"/>
          <w:sz w:val="22"/>
          <w:szCs w:val="22"/>
        </w:rPr>
        <w:tab/>
      </w:r>
    </w:p>
    <w:p w14:paraId="518A876D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4A7A3C3C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4.3.</w:t>
      </w:r>
    </w:p>
    <w:p w14:paraId="4E65A941" w14:textId="77777777" w:rsidR="00125A74" w:rsidRPr="00413ABD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2D1B0C30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1AF64A8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831"/>
        <w:gridCol w:w="707"/>
        <w:gridCol w:w="852"/>
        <w:gridCol w:w="849"/>
        <w:gridCol w:w="852"/>
        <w:gridCol w:w="707"/>
        <w:gridCol w:w="5386"/>
        <w:gridCol w:w="568"/>
        <w:gridCol w:w="1420"/>
        <w:gridCol w:w="787"/>
      </w:tblGrid>
      <w:tr w:rsidR="00125A74" w:rsidRPr="00413834" w14:paraId="7B1C716D" w14:textId="77777777" w:rsidTr="00101DB0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40B544F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0524947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520" w:type="pct"/>
            <w:gridSpan w:val="2"/>
            <w:shd w:val="clear" w:color="auto" w:fill="E2F0FF"/>
          </w:tcPr>
          <w:p w14:paraId="675FD7E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575" w:type="pct"/>
            <w:gridSpan w:val="2"/>
            <w:shd w:val="clear" w:color="auto" w:fill="E2F0FF"/>
          </w:tcPr>
          <w:p w14:paraId="62EA370B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527" w:type="pct"/>
            <w:gridSpan w:val="2"/>
            <w:shd w:val="clear" w:color="auto" w:fill="E2F0FF"/>
          </w:tcPr>
          <w:p w14:paraId="4E4E8C7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2013" w:type="pct"/>
            <w:gridSpan w:val="2"/>
            <w:shd w:val="clear" w:color="auto" w:fill="E2F0FF"/>
          </w:tcPr>
          <w:p w14:paraId="366EB706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6" w:type="pct"/>
            <w:gridSpan w:val="2"/>
            <w:shd w:val="clear" w:color="auto" w:fill="E2F0FF"/>
          </w:tcPr>
          <w:p w14:paraId="5070313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125A74" w:rsidRPr="00413834" w14:paraId="289BA7CA" w14:textId="77777777" w:rsidTr="00101DB0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0D386520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478C4049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shd w:val="clear" w:color="auto" w:fill="E2F0FF"/>
          </w:tcPr>
          <w:p w14:paraId="6A8B0B2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39" w:type="pct"/>
            <w:shd w:val="clear" w:color="auto" w:fill="E2F0FF"/>
          </w:tcPr>
          <w:p w14:paraId="7338DBAB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8" w:type="pct"/>
            <w:shd w:val="clear" w:color="auto" w:fill="E2F0FF"/>
          </w:tcPr>
          <w:p w14:paraId="675027E7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287" w:type="pct"/>
            <w:shd w:val="clear" w:color="auto" w:fill="E2F0FF"/>
          </w:tcPr>
          <w:p w14:paraId="0917C1A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288" w:type="pct"/>
            <w:shd w:val="clear" w:color="auto" w:fill="E2F0FF"/>
          </w:tcPr>
          <w:p w14:paraId="6F6C08D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1E9CFC26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07820D0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1821" w:type="pct"/>
            <w:shd w:val="clear" w:color="auto" w:fill="E2F0FF"/>
          </w:tcPr>
          <w:p w14:paraId="2339B8FB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787A31F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80" w:type="pct"/>
            <w:shd w:val="clear" w:color="auto" w:fill="E2F0FF"/>
          </w:tcPr>
          <w:p w14:paraId="02DB1D0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6" w:type="pct"/>
            <w:shd w:val="clear" w:color="auto" w:fill="E2F0FF"/>
          </w:tcPr>
          <w:p w14:paraId="2AF58929" w14:textId="77777777" w:rsidR="00125A74" w:rsidRPr="00413834" w:rsidRDefault="00125A74" w:rsidP="00101DB0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125A74" w:rsidRPr="00413834" w14:paraId="7A5828B4" w14:textId="77777777" w:rsidTr="00101DB0">
        <w:tc>
          <w:tcPr>
            <w:tcW w:w="288" w:type="pct"/>
            <w:textDirection w:val="btLr"/>
          </w:tcPr>
          <w:p w14:paraId="7680BC3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43C1369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10</w:t>
            </w:r>
          </w:p>
        </w:tc>
        <w:tc>
          <w:tcPr>
            <w:tcW w:w="281" w:type="pct"/>
          </w:tcPr>
          <w:p w14:paraId="66570F26" w14:textId="77777777" w:rsidR="00125A74" w:rsidRPr="00C61283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</w:tcPr>
          <w:p w14:paraId="34ED00AB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033F6E20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370787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CCA924C" w14:textId="77777777" w:rsidR="00125A74" w:rsidRDefault="00125A74" w:rsidP="00101DB0">
            <w:pPr>
              <w:rPr>
                <w:bCs/>
                <w:iCs/>
              </w:rPr>
            </w:pPr>
          </w:p>
          <w:p w14:paraId="025B6460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726669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73B16D5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E7E7FF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3BBC118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Delimitarea temei  proiectului</w:t>
            </w:r>
          </w:p>
          <w:p w14:paraId="38F862F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-Î</w:t>
            </w:r>
            <w:r w:rsidRPr="007E742A">
              <w:rPr>
                <w:bCs/>
              </w:rPr>
              <w:t>ntocmirea planului proiectului pe tipuri</w:t>
            </w:r>
            <w:r>
              <w:rPr>
                <w:bCs/>
              </w:rPr>
              <w:t xml:space="preserve"> de subiecte adoptate, agreate ș</w:t>
            </w:r>
            <w:r w:rsidRPr="007E742A">
              <w:rPr>
                <w:bCs/>
              </w:rPr>
              <w:t xml:space="preserve">i care </w:t>
            </w:r>
            <w:r>
              <w:rPr>
                <w:bCs/>
              </w:rPr>
              <w:t>vor fi prezentate de studenț</w:t>
            </w:r>
            <w:r w:rsidRPr="007E742A">
              <w:rPr>
                <w:bCs/>
              </w:rPr>
              <w:t>i</w:t>
            </w:r>
          </w:p>
          <w:p w14:paraId="2BF9AD85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-Culegerea materialului informaț</w:t>
            </w:r>
            <w:r w:rsidRPr="007E742A">
              <w:rPr>
                <w:bCs/>
              </w:rPr>
              <w:t>ional necesar proiectului, pe tipuri</w:t>
            </w:r>
            <w:r>
              <w:rPr>
                <w:bCs/>
              </w:rPr>
              <w:t xml:space="preserve"> de subiecte abordate de studenț</w:t>
            </w:r>
            <w:r w:rsidRPr="007E742A">
              <w:rPr>
                <w:bCs/>
              </w:rPr>
              <w:t>i</w:t>
            </w:r>
          </w:p>
          <w:p w14:paraId="2482909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Verificarea </w:t>
            </w:r>
            <w:r>
              <w:rPr>
                <w:bCs/>
              </w:rPr>
              <w:t>datelor culese pentru proiect ș</w:t>
            </w:r>
            <w:r w:rsidRPr="007E742A">
              <w:rPr>
                <w:bCs/>
              </w:rPr>
              <w:t>i tipuri de subiecte abordate</w:t>
            </w:r>
          </w:p>
          <w:p w14:paraId="3FF209C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 xml:space="preserve">ntocmirii unui proiect de </w:t>
            </w:r>
            <w:r>
              <w:rPr>
                <w:bCs/>
              </w:rPr>
              <w:t>disciplină în cadrul producț</w:t>
            </w:r>
            <w:r w:rsidRPr="007E742A">
              <w:rPr>
                <w:bCs/>
              </w:rPr>
              <w:t>iei vegetal</w:t>
            </w:r>
            <w:r>
              <w:rPr>
                <w:bCs/>
              </w:rPr>
              <w:t>e</w:t>
            </w:r>
          </w:p>
          <w:p w14:paraId="436E337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</w:t>
            </w:r>
            <w:r w:rsidRPr="007E742A">
              <w:rPr>
                <w:bCs/>
              </w:rPr>
              <w:t xml:space="preserve"> în produc</w:t>
            </w:r>
            <w:r>
              <w:rPr>
                <w:bCs/>
              </w:rPr>
              <w:t>ț</w:t>
            </w:r>
            <w:r w:rsidRPr="007E742A">
              <w:rPr>
                <w:bCs/>
              </w:rPr>
              <w:t>ia animal</w:t>
            </w:r>
            <w:r>
              <w:rPr>
                <w:bCs/>
              </w:rPr>
              <w:t>ă</w:t>
            </w:r>
          </w:p>
          <w:p w14:paraId="75B8649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 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planul de afaceri</w:t>
            </w:r>
          </w:p>
          <w:p w14:paraId="3DF70BC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incluzând alimentaț</w:t>
            </w:r>
            <w:r w:rsidRPr="007E742A">
              <w:rPr>
                <w:bCs/>
              </w:rPr>
              <w:t>ia public</w:t>
            </w:r>
            <w:r>
              <w:rPr>
                <w:bCs/>
              </w:rPr>
              <w:t>ă</w:t>
            </w:r>
          </w:p>
          <w:p w14:paraId="498CC4D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produse din viticultur</w:t>
            </w:r>
            <w:r>
              <w:rPr>
                <w:bCs/>
              </w:rPr>
              <w:t>ă</w:t>
            </w:r>
          </w:p>
          <w:p w14:paraId="386922C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 Abor</w:t>
            </w:r>
            <w:r>
              <w:rPr>
                <w:bCs/>
              </w:rPr>
              <w:t>darea 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</w:t>
            </w:r>
            <w:r w:rsidRPr="007E742A">
              <w:rPr>
                <w:bCs/>
              </w:rPr>
              <w:t>nd pomicultura</w:t>
            </w:r>
          </w:p>
          <w:p w14:paraId="3467497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 xml:space="preserve">Abordarea </w:t>
            </w:r>
            <w:r>
              <w:rPr>
                <w:bCs/>
              </w:rPr>
              <w:t>subiectelor pe categorii ș</w:t>
            </w:r>
            <w:r w:rsidRPr="007E742A">
              <w:rPr>
                <w:bCs/>
              </w:rPr>
              <w:t>i m</w:t>
            </w:r>
            <w:r>
              <w:rPr>
                <w:bCs/>
              </w:rPr>
              <w:t>odul efectiv de lucru al studenț</w:t>
            </w:r>
            <w:r w:rsidRPr="007E742A">
              <w:rPr>
                <w:bCs/>
              </w:rPr>
              <w:t>ilor privind</w:t>
            </w:r>
            <w:r>
              <w:rPr>
                <w:bCs/>
              </w:rPr>
              <w:t xml:space="preserve"> parcurgerea etapelor necesare î</w:t>
            </w:r>
            <w:r w:rsidRPr="007E742A">
              <w:rPr>
                <w:bCs/>
              </w:rPr>
              <w:t>ntoc</w:t>
            </w:r>
            <w:r>
              <w:rPr>
                <w:bCs/>
              </w:rPr>
              <w:t>mirii unui proiect de disciplină incluzând producere ș</w:t>
            </w:r>
            <w:r w:rsidRPr="007E742A">
              <w:rPr>
                <w:bCs/>
              </w:rPr>
              <w:t>i proce</w:t>
            </w:r>
            <w:r>
              <w:rPr>
                <w:bCs/>
              </w:rPr>
              <w:t>sare produse de origine vegetală ș</w:t>
            </w:r>
            <w:r w:rsidRPr="007E742A">
              <w:rPr>
                <w:bCs/>
              </w:rPr>
              <w:t>i animal</w:t>
            </w:r>
            <w:r>
              <w:rPr>
                <w:bCs/>
              </w:rPr>
              <w:t>ă</w:t>
            </w:r>
          </w:p>
          <w:p w14:paraId="797A1DA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-Ordonarea și efectuarea calculaț</w:t>
            </w:r>
            <w:r w:rsidRPr="007E742A">
              <w:rPr>
                <w:bCs/>
              </w:rPr>
              <w:t>iei proiectului</w:t>
            </w:r>
          </w:p>
          <w:p w14:paraId="5CD0EEE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E742A">
              <w:rPr>
                <w:bCs/>
              </w:rPr>
              <w:t>Interpretarea rezultatelor proiectului</w:t>
            </w:r>
          </w:p>
          <w:p w14:paraId="56690BC6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bCs/>
              </w:rPr>
              <w:t>-</w:t>
            </w:r>
            <w:r w:rsidRPr="00D97E52">
              <w:rPr>
                <w:bCs/>
              </w:rPr>
              <w:t>Valorificarea rezultatelor proiectului</w:t>
            </w:r>
          </w:p>
        </w:tc>
        <w:tc>
          <w:tcPr>
            <w:tcW w:w="192" w:type="pct"/>
          </w:tcPr>
          <w:p w14:paraId="16F5833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480" w:type="pct"/>
          </w:tcPr>
          <w:p w14:paraId="63B6EDF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17-20.04.2026</w:t>
            </w:r>
          </w:p>
          <w:p w14:paraId="7BD38CD8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CF273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1F4BD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EADEE4B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19B960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8D6674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444CA2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E0B752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89A749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876D43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1B901C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85EC0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9BDE14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47834D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290D47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34567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7E6D128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CF2AA8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85317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34C7B16B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BEE3434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C55A308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C5C325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804E61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EFACA5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631D70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131CC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544EEF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08F60C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7817CBA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D9AC6C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5C7DC7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F62835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55C24E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20BDD1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C2C8787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3582248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727EEA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FAABD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9E7180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175300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7BFCE3D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457CA4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6F7267C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8C3B16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8C3A53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A704E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672FEE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4A9FBF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83361C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63C1572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A0F88AF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0FB8C59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D4405F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A5306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D3E4293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88CB781" w14:textId="77777777" w:rsidR="00125A7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96888E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125A74" w:rsidRPr="00413834" w14:paraId="10D49BDA" w14:textId="77777777" w:rsidTr="00101DB0">
        <w:tc>
          <w:tcPr>
            <w:tcW w:w="288" w:type="pct"/>
            <w:vMerge w:val="restart"/>
            <w:textDirection w:val="btLr"/>
          </w:tcPr>
          <w:p w14:paraId="231E831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6497F36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281" w:type="pct"/>
          </w:tcPr>
          <w:p w14:paraId="3460AAE7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7B89318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593D675F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23B3A03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3D167616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21BCF97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69BC25E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7206BB3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07487AC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029B09D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25A74" w:rsidRPr="00413834" w14:paraId="32AB2265" w14:textId="77777777" w:rsidTr="00101DB0">
        <w:tc>
          <w:tcPr>
            <w:tcW w:w="288" w:type="pct"/>
            <w:vMerge/>
          </w:tcPr>
          <w:p w14:paraId="476BB684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A45B8E7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2FD32C51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5357F45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044BFE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18832A7C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B018C9E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57C84BC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14FCD32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23E25A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6536B235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19.05.2026</w:t>
            </w:r>
          </w:p>
        </w:tc>
        <w:tc>
          <w:tcPr>
            <w:tcW w:w="266" w:type="pct"/>
          </w:tcPr>
          <w:p w14:paraId="7E5F8CD7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125A74" w:rsidRPr="00413834" w14:paraId="0D6754B7" w14:textId="77777777" w:rsidTr="00101DB0">
        <w:tc>
          <w:tcPr>
            <w:tcW w:w="288" w:type="pct"/>
            <w:vMerge/>
          </w:tcPr>
          <w:p w14:paraId="6A535421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9CF753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46D0A927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4DF625C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713BFEB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4BB693E8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3654F6BC" w14:textId="77777777" w:rsidR="00125A74" w:rsidRPr="00E73877" w:rsidRDefault="00125A74" w:rsidP="00101DB0"/>
        </w:tc>
        <w:tc>
          <w:tcPr>
            <w:tcW w:w="239" w:type="pct"/>
          </w:tcPr>
          <w:p w14:paraId="748A60C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7BAF0A3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0527665A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38E4F1B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157D926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25A74" w:rsidRPr="00413834" w14:paraId="4B284173" w14:textId="77777777" w:rsidTr="00101DB0">
        <w:trPr>
          <w:trHeight w:val="345"/>
        </w:trPr>
        <w:tc>
          <w:tcPr>
            <w:tcW w:w="288" w:type="pct"/>
            <w:vMerge/>
          </w:tcPr>
          <w:p w14:paraId="5029A049" w14:textId="77777777" w:rsidR="00125A74" w:rsidRPr="00413834" w:rsidRDefault="00125A74" w:rsidP="00101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7F6E60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281" w:type="pct"/>
          </w:tcPr>
          <w:p w14:paraId="05E2E49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39" w:type="pct"/>
          </w:tcPr>
          <w:p w14:paraId="6C687D73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FA183A2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7243DC8D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3071136C" w14:textId="77777777" w:rsidR="00125A74" w:rsidRPr="00E73877" w:rsidRDefault="00125A74" w:rsidP="00101DB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7D02D5FF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821" w:type="pct"/>
          </w:tcPr>
          <w:p w14:paraId="70D8879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DD620FE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ABC7D39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6" w:type="pct"/>
          </w:tcPr>
          <w:p w14:paraId="0C1CE274" w14:textId="77777777" w:rsidR="00125A74" w:rsidRPr="00413834" w:rsidRDefault="00125A74" w:rsidP="0010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6263B34A" w14:textId="77777777" w:rsidR="00125A74" w:rsidRPr="00413834" w:rsidRDefault="00125A74" w:rsidP="00125A74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5E207E9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B5629F1" w14:textId="77777777" w:rsidR="00125A74" w:rsidRPr="00413834" w:rsidRDefault="00125A74" w:rsidP="00125A74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6393FA82" w14:textId="77777777" w:rsidR="00125A74" w:rsidRPr="001B58FE" w:rsidRDefault="00125A74" w:rsidP="00125A74">
      <w:pPr>
        <w:ind w:left="720" w:firstLine="720"/>
        <w:rPr>
          <w:b/>
        </w:rPr>
      </w:pPr>
      <w:r>
        <w:rPr>
          <w:b/>
        </w:rPr>
        <w:t xml:space="preserve">Prof. univ. </w:t>
      </w:r>
      <w:r w:rsidRPr="0051693C">
        <w:rPr>
          <w:b/>
          <w:lang w:val="en-US"/>
        </w:rPr>
        <w:t>dr. Simion Cristian Ovidiu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</w:t>
      </w:r>
      <w:r>
        <w:rPr>
          <w:b/>
        </w:rPr>
        <w:t xml:space="preserve">Prof. univ. </w:t>
      </w:r>
      <w:r w:rsidRPr="0051693C">
        <w:rPr>
          <w:b/>
          <w:lang w:val="en-US"/>
        </w:rPr>
        <w:t xml:space="preserve">dr. </w:t>
      </w:r>
      <w:r w:rsidRPr="00FD13B4">
        <w:rPr>
          <w:b/>
          <w:lang w:val="fr-FR"/>
        </w:rPr>
        <w:t>Simion Cristian Ovidiu</w:t>
      </w:r>
    </w:p>
    <w:p w14:paraId="21176644" w14:textId="77777777" w:rsidR="00125A74" w:rsidRPr="001B58FE" w:rsidRDefault="00125A74" w:rsidP="006844AA">
      <w:pPr>
        <w:ind w:left="720" w:firstLine="720"/>
        <w:rPr>
          <w:b/>
        </w:rPr>
      </w:pPr>
    </w:p>
    <w:sectPr w:rsidR="00125A74" w:rsidRPr="001B58FE" w:rsidSect="003D4C93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235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1CDE" w14:textId="77777777" w:rsidR="00660938" w:rsidRDefault="00660938">
      <w:r>
        <w:separator/>
      </w:r>
    </w:p>
  </w:endnote>
  <w:endnote w:type="continuationSeparator" w:id="0">
    <w:p w14:paraId="4876013E" w14:textId="77777777" w:rsidR="00660938" w:rsidRDefault="0066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3216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="00E81F0D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="00E81F0D"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="00E81F0D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="00E81F0D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="00E81F0D" w:rsidRPr="00457B36">
      <w:rPr>
        <w:rFonts w:eastAsia="Cambria"/>
        <w:b/>
        <w:color w:val="000000"/>
        <w:sz w:val="18"/>
        <w:szCs w:val="18"/>
      </w:rPr>
      <w:fldChar w:fldCharType="separate"/>
    </w:r>
    <w:r w:rsidR="005614DC">
      <w:rPr>
        <w:rFonts w:eastAsia="Cambria"/>
        <w:b/>
        <w:noProof/>
        <w:color w:val="000000"/>
        <w:sz w:val="18"/>
        <w:szCs w:val="18"/>
      </w:rPr>
      <w:t>2</w:t>
    </w:r>
    <w:r w:rsidR="00E81F0D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6F05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1B6A35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1B6A35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D4A6" w14:textId="77777777" w:rsidR="00660938" w:rsidRDefault="00660938">
      <w:r>
        <w:separator/>
      </w:r>
    </w:p>
  </w:footnote>
  <w:footnote w:type="continuationSeparator" w:id="0">
    <w:p w14:paraId="7B460D20" w14:textId="77777777" w:rsidR="00660938" w:rsidRDefault="0066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A16" w14:textId="77777777" w:rsidR="003D4C93" w:rsidRDefault="00E81F0D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979E98C" wp14:editId="25016073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CEE684" w14:textId="77777777" w:rsidR="003D4C93" w:rsidRDefault="00E81F0D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95BD" w14:textId="77777777" w:rsidR="003D4C93" w:rsidRDefault="00E81F0D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 w:rsidR="003D4C93"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0DDF0C9" wp14:editId="1D6B186A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83CDE" w14:textId="77777777" w:rsidR="003D4C93" w:rsidRDefault="00E81F0D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5B33D5E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9833753">
    <w:abstractNumId w:val="1"/>
  </w:num>
  <w:num w:numId="2" w16cid:durableId="800267992">
    <w:abstractNumId w:val="0"/>
  </w:num>
  <w:num w:numId="3" w16cid:durableId="10142646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F0"/>
    <w:rsid w:val="00047AD3"/>
    <w:rsid w:val="00067B37"/>
    <w:rsid w:val="00093996"/>
    <w:rsid w:val="000B1D0A"/>
    <w:rsid w:val="000C209B"/>
    <w:rsid w:val="000C7CA3"/>
    <w:rsid w:val="00112005"/>
    <w:rsid w:val="00125A74"/>
    <w:rsid w:val="00145FF2"/>
    <w:rsid w:val="00177969"/>
    <w:rsid w:val="0019604B"/>
    <w:rsid w:val="001B6A35"/>
    <w:rsid w:val="001C52E8"/>
    <w:rsid w:val="001F507F"/>
    <w:rsid w:val="001F76F7"/>
    <w:rsid w:val="0021592B"/>
    <w:rsid w:val="00231A10"/>
    <w:rsid w:val="00241A96"/>
    <w:rsid w:val="002769C5"/>
    <w:rsid w:val="002960A1"/>
    <w:rsid w:val="002964E4"/>
    <w:rsid w:val="002D2D7A"/>
    <w:rsid w:val="002D5474"/>
    <w:rsid w:val="002E11C5"/>
    <w:rsid w:val="002F7A78"/>
    <w:rsid w:val="00312EF4"/>
    <w:rsid w:val="0031360B"/>
    <w:rsid w:val="00317081"/>
    <w:rsid w:val="0034740E"/>
    <w:rsid w:val="00361DA9"/>
    <w:rsid w:val="003666C3"/>
    <w:rsid w:val="003B4CF3"/>
    <w:rsid w:val="003C08F1"/>
    <w:rsid w:val="003D2D73"/>
    <w:rsid w:val="003D4C93"/>
    <w:rsid w:val="00406DC9"/>
    <w:rsid w:val="00413ABD"/>
    <w:rsid w:val="00417324"/>
    <w:rsid w:val="00435BCA"/>
    <w:rsid w:val="00457ABB"/>
    <w:rsid w:val="004665A9"/>
    <w:rsid w:val="00482417"/>
    <w:rsid w:val="004A5670"/>
    <w:rsid w:val="004B3D6E"/>
    <w:rsid w:val="004B5393"/>
    <w:rsid w:val="004C1548"/>
    <w:rsid w:val="00542638"/>
    <w:rsid w:val="005445C3"/>
    <w:rsid w:val="00554D45"/>
    <w:rsid w:val="005614DC"/>
    <w:rsid w:val="00582FC0"/>
    <w:rsid w:val="005925A7"/>
    <w:rsid w:val="005B2B7A"/>
    <w:rsid w:val="005E1889"/>
    <w:rsid w:val="005F393C"/>
    <w:rsid w:val="00607C08"/>
    <w:rsid w:val="006111F0"/>
    <w:rsid w:val="00614A76"/>
    <w:rsid w:val="0061700D"/>
    <w:rsid w:val="00636970"/>
    <w:rsid w:val="00645AB5"/>
    <w:rsid w:val="00660938"/>
    <w:rsid w:val="00680C1B"/>
    <w:rsid w:val="006844AA"/>
    <w:rsid w:val="006A23EE"/>
    <w:rsid w:val="006E1F21"/>
    <w:rsid w:val="006E6D09"/>
    <w:rsid w:val="00702874"/>
    <w:rsid w:val="0075295E"/>
    <w:rsid w:val="00782BF5"/>
    <w:rsid w:val="00797FF8"/>
    <w:rsid w:val="007B6266"/>
    <w:rsid w:val="007C32E2"/>
    <w:rsid w:val="00852315"/>
    <w:rsid w:val="00856D81"/>
    <w:rsid w:val="00872021"/>
    <w:rsid w:val="00894B95"/>
    <w:rsid w:val="008D10A0"/>
    <w:rsid w:val="008D1F43"/>
    <w:rsid w:val="008D4DD4"/>
    <w:rsid w:val="008E4D41"/>
    <w:rsid w:val="008F666D"/>
    <w:rsid w:val="009100B8"/>
    <w:rsid w:val="009214D7"/>
    <w:rsid w:val="00930AB8"/>
    <w:rsid w:val="009322D2"/>
    <w:rsid w:val="00956212"/>
    <w:rsid w:val="009D149C"/>
    <w:rsid w:val="00A148B5"/>
    <w:rsid w:val="00A3696A"/>
    <w:rsid w:val="00A97C2B"/>
    <w:rsid w:val="00AB25A0"/>
    <w:rsid w:val="00AB61C2"/>
    <w:rsid w:val="00AC2104"/>
    <w:rsid w:val="00AF3028"/>
    <w:rsid w:val="00B1475E"/>
    <w:rsid w:val="00B23FE7"/>
    <w:rsid w:val="00B251C0"/>
    <w:rsid w:val="00B30DC5"/>
    <w:rsid w:val="00B30F21"/>
    <w:rsid w:val="00B31AD2"/>
    <w:rsid w:val="00B415D2"/>
    <w:rsid w:val="00B42C3A"/>
    <w:rsid w:val="00B46C82"/>
    <w:rsid w:val="00B576EB"/>
    <w:rsid w:val="00B6069C"/>
    <w:rsid w:val="00B75660"/>
    <w:rsid w:val="00B9301D"/>
    <w:rsid w:val="00B9696D"/>
    <w:rsid w:val="00BB287A"/>
    <w:rsid w:val="00BC5F99"/>
    <w:rsid w:val="00C43B5A"/>
    <w:rsid w:val="00C47EB2"/>
    <w:rsid w:val="00C604AF"/>
    <w:rsid w:val="00C61283"/>
    <w:rsid w:val="00C7118D"/>
    <w:rsid w:val="00C9384D"/>
    <w:rsid w:val="00D446D0"/>
    <w:rsid w:val="00D4754F"/>
    <w:rsid w:val="00D56543"/>
    <w:rsid w:val="00D70E46"/>
    <w:rsid w:val="00D87480"/>
    <w:rsid w:val="00D9568F"/>
    <w:rsid w:val="00DB35D2"/>
    <w:rsid w:val="00E4297D"/>
    <w:rsid w:val="00E551F0"/>
    <w:rsid w:val="00E75B48"/>
    <w:rsid w:val="00E81F0D"/>
    <w:rsid w:val="00E82371"/>
    <w:rsid w:val="00E94746"/>
    <w:rsid w:val="00EC2E20"/>
    <w:rsid w:val="00EC3BCD"/>
    <w:rsid w:val="00ED1394"/>
    <w:rsid w:val="00ED2D2C"/>
    <w:rsid w:val="00F50F5A"/>
    <w:rsid w:val="00F7645D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D2AC"/>
  <w15:docId w15:val="{341028BA-CEDC-4789-93A4-F196AE52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32</cp:revision>
  <cp:lastPrinted>2026-05-15T09:50:00Z</cp:lastPrinted>
  <dcterms:created xsi:type="dcterms:W3CDTF">2026-04-15T21:10:00Z</dcterms:created>
  <dcterms:modified xsi:type="dcterms:W3CDTF">2026-05-15T14:04:00Z</dcterms:modified>
</cp:coreProperties>
</file>